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9B" w:rsidRDefault="00412E9B"/>
    <w:p w:rsidR="00A543EC" w:rsidRDefault="00A543EC"/>
    <w:p w:rsidR="00A543EC" w:rsidRPr="00AB1D93" w:rsidRDefault="00A543EC" w:rsidP="00A543EC">
      <w:pPr>
        <w:ind w:right="640" w:firstLine="720"/>
        <w:rPr>
          <w:noProof/>
          <w:lang w:val="en-US"/>
        </w:rPr>
      </w:pPr>
      <w:r w:rsidRPr="00AB1D93">
        <w:rPr>
          <w:rFonts w:ascii="Arial" w:hAnsi="Arial" w:cs="Arial"/>
          <w:b/>
          <w:sz w:val="32"/>
          <w:szCs w:val="32"/>
        </w:rPr>
        <w:t xml:space="preserve">Traffic Management </w:t>
      </w:r>
      <w:r>
        <w:rPr>
          <w:rFonts w:ascii="Arial" w:hAnsi="Arial" w:cs="Arial"/>
          <w:b/>
          <w:sz w:val="32"/>
          <w:szCs w:val="32"/>
        </w:rPr>
        <w:t>Hazard Identification &amp; Risk Assessment Control Form</w:t>
      </w:r>
    </w:p>
    <w:p w:rsidR="00A543EC" w:rsidRDefault="00A543EC" w:rsidP="00A543E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3860" w:type="dxa"/>
        <w:tblInd w:w="108" w:type="dxa"/>
        <w:tblLook w:val="01E0" w:firstRow="1" w:lastRow="1" w:firstColumn="1" w:lastColumn="1" w:noHBand="0" w:noVBand="0"/>
      </w:tblPr>
      <w:tblGrid>
        <w:gridCol w:w="4390"/>
        <w:gridCol w:w="9470"/>
      </w:tblGrid>
      <w:tr w:rsidR="00A543EC" w:rsidTr="00053B3A">
        <w:trPr>
          <w:trHeight w:val="281"/>
        </w:trPr>
        <w:tc>
          <w:tcPr>
            <w:tcW w:w="4390" w:type="dxa"/>
            <w:shd w:val="clear" w:color="auto" w:fill="E0E0E0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Site</w:t>
            </w:r>
          </w:p>
        </w:tc>
        <w:tc>
          <w:tcPr>
            <w:tcW w:w="9470" w:type="dxa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671"/>
        </w:trPr>
        <w:tc>
          <w:tcPr>
            <w:tcW w:w="4390" w:type="dxa"/>
            <w:shd w:val="clear" w:color="auto" w:fill="E0E0E0"/>
          </w:tcPr>
          <w:p w:rsidR="00A543EC" w:rsidRDefault="00A543EC" w:rsidP="00053B3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9470" w:type="dxa"/>
          </w:tcPr>
          <w:p w:rsidR="00A543EC" w:rsidRDefault="00A543EC" w:rsidP="00053B3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43EC" w:rsidRDefault="00A543EC" w:rsidP="00053B3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43EC" w:rsidRDefault="00A543EC" w:rsidP="00053B3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43EC" w:rsidRDefault="00A543EC" w:rsidP="00053B3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369"/>
        </w:trPr>
        <w:tc>
          <w:tcPr>
            <w:tcW w:w="4390" w:type="dxa"/>
            <w:shd w:val="clear" w:color="auto" w:fill="E0E0E0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9470" w:type="dxa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265"/>
        </w:trPr>
        <w:tc>
          <w:tcPr>
            <w:tcW w:w="4390" w:type="dxa"/>
            <w:shd w:val="clear" w:color="auto" w:fill="E0E0E0"/>
          </w:tcPr>
          <w:p w:rsidR="00A543EC" w:rsidRDefault="00A543EC" w:rsidP="00053B3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Conducted by (Name/position)</w:t>
            </w:r>
          </w:p>
        </w:tc>
        <w:tc>
          <w:tcPr>
            <w:tcW w:w="9470" w:type="dxa"/>
          </w:tcPr>
          <w:p w:rsidR="00A543EC" w:rsidRDefault="00A543EC" w:rsidP="00BD34B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543EC" w:rsidTr="00053B3A">
        <w:trPr>
          <w:trHeight w:val="2064"/>
        </w:trPr>
        <w:tc>
          <w:tcPr>
            <w:tcW w:w="4390" w:type="dxa"/>
            <w:shd w:val="clear" w:color="auto" w:fill="E0E0E0"/>
          </w:tcPr>
          <w:p w:rsidR="00A543EC" w:rsidRDefault="00A543EC" w:rsidP="00053B3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Describe how mobile plant or vehicles in area are interacting with other mobile plant, vehicles and pedestrians</w:t>
            </w:r>
          </w:p>
        </w:tc>
        <w:tc>
          <w:tcPr>
            <w:tcW w:w="9470" w:type="dxa"/>
          </w:tcPr>
          <w:p w:rsidR="00A543EC" w:rsidRDefault="00A543EC" w:rsidP="00053B3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543EC" w:rsidRDefault="00A543EC" w:rsidP="00A543EC">
      <w:pPr>
        <w:ind w:left="-540"/>
        <w:rPr>
          <w:rFonts w:ascii="Arial" w:hAnsi="Arial" w:cs="Arial"/>
          <w:b/>
          <w:sz w:val="22"/>
          <w:szCs w:val="22"/>
        </w:rPr>
      </w:pPr>
    </w:p>
    <w:p w:rsidR="00A543EC" w:rsidRDefault="00A543EC" w:rsidP="00A543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form can be used to identify possible hazards to persons or property in areas where pedestrians and mobile plant and vehicles interact. If a hazard is identified which is not currently or effectively controlled, a corrective action is to be entered column 4</w:t>
      </w:r>
    </w:p>
    <w:p w:rsidR="00A543EC" w:rsidRDefault="00A543EC" w:rsidP="00A543EC">
      <w:pPr>
        <w:jc w:val="both"/>
      </w:pPr>
    </w:p>
    <w:p w:rsidR="00A543EC" w:rsidRDefault="00A543EC" w:rsidP="00A543EC">
      <w:pPr>
        <w:jc w:val="both"/>
        <w:rPr>
          <w:rFonts w:ascii="Arial" w:hAnsi="Arial" w:cs="Arial"/>
          <w:sz w:val="20"/>
          <w:szCs w:val="20"/>
        </w:rPr>
      </w:pPr>
      <w:r w:rsidRPr="005759B1">
        <w:rPr>
          <w:rFonts w:ascii="Arial" w:hAnsi="Arial" w:cs="Arial"/>
          <w:sz w:val="20"/>
          <w:szCs w:val="20"/>
        </w:rPr>
        <w:t>To minimise the risks to persons and property the following should be considered:</w:t>
      </w:r>
    </w:p>
    <w:p w:rsidR="00877715" w:rsidRPr="00877715" w:rsidRDefault="00877715" w:rsidP="00877715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877715" w:rsidRDefault="00877715" w:rsidP="00A543E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Survey all pedestrian and vehicle traffic areas and directions.</w:t>
      </w:r>
    </w:p>
    <w:p w:rsidR="00A543EC" w:rsidRPr="005759B1" w:rsidRDefault="00A543EC" w:rsidP="00A543E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9B1">
        <w:rPr>
          <w:rFonts w:ascii="Arial" w:hAnsi="Arial" w:cs="Arial"/>
          <w:sz w:val="20"/>
          <w:szCs w:val="20"/>
        </w:rPr>
        <w:t>Identify all reversing operations</w:t>
      </w:r>
    </w:p>
    <w:p w:rsidR="00A543EC" w:rsidRPr="005759B1" w:rsidRDefault="00A543EC" w:rsidP="00A543E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9B1">
        <w:rPr>
          <w:rFonts w:ascii="Arial" w:hAnsi="Arial" w:cs="Arial"/>
          <w:sz w:val="20"/>
          <w:szCs w:val="20"/>
        </w:rPr>
        <w:t>Identify who is at risk</w:t>
      </w:r>
    </w:p>
    <w:p w:rsidR="00A543EC" w:rsidRPr="005759B1" w:rsidRDefault="00A543EC" w:rsidP="00A543E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9B1">
        <w:rPr>
          <w:rFonts w:ascii="Arial" w:hAnsi="Arial" w:cs="Arial"/>
          <w:sz w:val="20"/>
          <w:szCs w:val="20"/>
        </w:rPr>
        <w:t>Eliminate reversing where possible</w:t>
      </w:r>
    </w:p>
    <w:p w:rsidR="00A543EC" w:rsidRPr="005759B1" w:rsidRDefault="00A543EC" w:rsidP="00A543E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9B1">
        <w:rPr>
          <w:rFonts w:ascii="Arial" w:hAnsi="Arial" w:cs="Arial"/>
          <w:sz w:val="20"/>
          <w:szCs w:val="20"/>
        </w:rPr>
        <w:t>Remove pedestrians from danger areas where possible</w:t>
      </w:r>
    </w:p>
    <w:p w:rsidR="00A543EC" w:rsidRPr="005759B1" w:rsidRDefault="00A543EC" w:rsidP="00A543E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9B1">
        <w:rPr>
          <w:rFonts w:ascii="Arial" w:hAnsi="Arial" w:cs="Arial"/>
          <w:sz w:val="20"/>
          <w:szCs w:val="20"/>
        </w:rPr>
        <w:t>Ensure safe systems of work i.e. provide instructions for responsible staff</w:t>
      </w:r>
      <w:r>
        <w:rPr>
          <w:rFonts w:ascii="Arial" w:hAnsi="Arial" w:cs="Arial"/>
          <w:sz w:val="20"/>
          <w:szCs w:val="20"/>
        </w:rPr>
        <w:t xml:space="preserve"> </w:t>
      </w:r>
      <w:r w:rsidRPr="005759B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5759B1">
        <w:rPr>
          <w:rFonts w:ascii="Arial" w:hAnsi="Arial" w:cs="Arial"/>
          <w:sz w:val="20"/>
          <w:szCs w:val="20"/>
        </w:rPr>
        <w:t>drivers, and</w:t>
      </w:r>
    </w:p>
    <w:p w:rsidR="00A543EC" w:rsidRDefault="00A543EC" w:rsidP="00A543E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59B1">
        <w:rPr>
          <w:rFonts w:ascii="Arial" w:hAnsi="Arial" w:cs="Arial"/>
          <w:sz w:val="20"/>
          <w:szCs w:val="20"/>
        </w:rPr>
        <w:t>Modify the premises where possible</w:t>
      </w:r>
    </w:p>
    <w:p w:rsidR="00A76202" w:rsidRPr="005759B1" w:rsidRDefault="0040345B" w:rsidP="00A543E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Adhere to Safe Work Australia – Traffic Management in Workplaces Code of Practice.</w:t>
      </w:r>
    </w:p>
    <w:p w:rsidR="00A543EC" w:rsidRDefault="00A543EC" w:rsidP="00A543EC">
      <w:pPr>
        <w:rPr>
          <w:rFonts w:ascii="Arial" w:hAnsi="Arial" w:cs="Arial"/>
          <w:b/>
          <w:sz w:val="22"/>
          <w:szCs w:val="22"/>
        </w:rPr>
      </w:pPr>
    </w:p>
    <w:p w:rsidR="00397A2F" w:rsidRDefault="00397A2F" w:rsidP="00A543EC">
      <w:pPr>
        <w:rPr>
          <w:rFonts w:ascii="Arial" w:hAnsi="Arial" w:cs="Arial"/>
          <w:b/>
          <w:sz w:val="22"/>
          <w:szCs w:val="22"/>
        </w:rPr>
      </w:pPr>
    </w:p>
    <w:p w:rsidR="00397A2F" w:rsidRDefault="00397A2F" w:rsidP="00A543EC">
      <w:pPr>
        <w:rPr>
          <w:rFonts w:ascii="Arial" w:hAnsi="Arial" w:cs="Arial"/>
          <w:b/>
          <w:sz w:val="22"/>
          <w:szCs w:val="22"/>
        </w:rPr>
      </w:pPr>
    </w:p>
    <w:p w:rsidR="00397A2F" w:rsidRDefault="00397A2F" w:rsidP="00A543EC">
      <w:pPr>
        <w:rPr>
          <w:rFonts w:ascii="Arial" w:hAnsi="Arial" w:cs="Arial"/>
          <w:b/>
          <w:sz w:val="22"/>
          <w:szCs w:val="22"/>
        </w:rPr>
      </w:pPr>
    </w:p>
    <w:p w:rsidR="00397A2F" w:rsidRDefault="00397A2F" w:rsidP="00A543EC">
      <w:pPr>
        <w:rPr>
          <w:rFonts w:ascii="Arial" w:hAnsi="Arial" w:cs="Arial"/>
          <w:b/>
          <w:sz w:val="22"/>
          <w:szCs w:val="22"/>
        </w:rPr>
      </w:pPr>
    </w:p>
    <w:p w:rsidR="00397A2F" w:rsidRDefault="00397A2F" w:rsidP="00A543EC">
      <w:pPr>
        <w:rPr>
          <w:rFonts w:ascii="Arial" w:hAnsi="Arial" w:cs="Arial"/>
          <w:b/>
          <w:sz w:val="22"/>
          <w:szCs w:val="22"/>
        </w:rPr>
      </w:pPr>
    </w:p>
    <w:p w:rsidR="00397A2F" w:rsidRDefault="00397A2F" w:rsidP="00A543EC">
      <w:pPr>
        <w:rPr>
          <w:rFonts w:ascii="Arial" w:hAnsi="Arial" w:cs="Arial"/>
          <w:b/>
          <w:sz w:val="22"/>
          <w:szCs w:val="22"/>
        </w:rPr>
      </w:pPr>
    </w:p>
    <w:p w:rsidR="00397A2F" w:rsidRDefault="00397A2F" w:rsidP="00A543EC">
      <w:pPr>
        <w:rPr>
          <w:rFonts w:ascii="Arial" w:hAnsi="Arial" w:cs="Arial"/>
          <w:b/>
          <w:sz w:val="22"/>
          <w:szCs w:val="22"/>
        </w:rPr>
      </w:pPr>
    </w:p>
    <w:p w:rsidR="00A543EC" w:rsidRDefault="00A543EC" w:rsidP="00A543E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384"/>
        <w:gridCol w:w="1378"/>
        <w:gridCol w:w="1428"/>
        <w:gridCol w:w="2402"/>
        <w:gridCol w:w="1542"/>
      </w:tblGrid>
      <w:tr w:rsidR="00A543EC" w:rsidTr="00053B3A">
        <w:trPr>
          <w:trHeight w:val="180"/>
          <w:tblHeader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B3B3B3"/>
          </w:tcPr>
          <w:p w:rsidR="00A543EC" w:rsidRPr="00AB1D93" w:rsidRDefault="00A543EC" w:rsidP="00053B3A">
            <w:pPr>
              <w:spacing w:beforeLines="60" w:before="144" w:afterLines="60" w:after="144"/>
              <w:ind w:left="-3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D93">
              <w:rPr>
                <w:rFonts w:ascii="Arial" w:hAnsi="Arial" w:cs="Arial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3B3B3"/>
          </w:tcPr>
          <w:p w:rsidR="00A543EC" w:rsidRDefault="00A543EC" w:rsidP="00053B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Specific hazard and identify whom is at risk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3B3B3"/>
          </w:tcPr>
          <w:p w:rsidR="00A543EC" w:rsidRDefault="00A543EC" w:rsidP="00053B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Existing Controls in place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B3B3B3"/>
          </w:tcPr>
          <w:p w:rsidR="00A543EC" w:rsidRDefault="00A543EC" w:rsidP="00053B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risk controls/ further recommendations required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3B3B3"/>
          </w:tcPr>
          <w:p w:rsidR="00A543EC" w:rsidRDefault="00A543EC" w:rsidP="00053B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 Responsible</w:t>
            </w:r>
          </w:p>
        </w:tc>
      </w:tr>
      <w:tr w:rsidR="00A543EC" w:rsidTr="00053B3A">
        <w:trPr>
          <w:trHeight w:val="180"/>
        </w:trPr>
        <w:tc>
          <w:tcPr>
            <w:tcW w:w="2700" w:type="dxa"/>
            <w:shd w:val="clear" w:color="auto" w:fill="E0E0E0"/>
          </w:tcPr>
          <w:p w:rsidR="00A543EC" w:rsidRPr="00AB1D93" w:rsidRDefault="00A543EC" w:rsidP="00053B3A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AB1D93">
              <w:rPr>
                <w:rFonts w:ascii="Arial" w:hAnsi="Arial" w:cs="Arial"/>
                <w:b/>
                <w:sz w:val="20"/>
                <w:szCs w:val="20"/>
              </w:rPr>
              <w:t>Workplace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Environment / </w:t>
            </w:r>
            <w:r w:rsidRPr="00AB1D93">
              <w:rPr>
                <w:rFonts w:ascii="Arial" w:hAnsi="Arial" w:cs="Arial"/>
                <w:b/>
                <w:sz w:val="20"/>
                <w:szCs w:val="20"/>
              </w:rPr>
              <w:t xml:space="preserve">Conditions </w:t>
            </w:r>
          </w:p>
        </w:tc>
        <w:tc>
          <w:tcPr>
            <w:tcW w:w="2880" w:type="dxa"/>
            <w:shd w:val="clear" w:color="auto" w:fill="E0E0E0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E0E0E0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0E0E0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0E0E0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5A5" w:rsidRPr="00CD75A5" w:rsidTr="00053B3A">
        <w:trPr>
          <w:trHeight w:val="180"/>
        </w:trPr>
        <w:tc>
          <w:tcPr>
            <w:tcW w:w="2700" w:type="dxa"/>
          </w:tcPr>
          <w:p w:rsidR="00CD75A5" w:rsidRPr="00CD75A5" w:rsidRDefault="00CD75A5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Is an induction conducted for new staff/contractors/visitors and is it mandatory and recorded?</w:t>
            </w:r>
          </w:p>
        </w:tc>
        <w:tc>
          <w:tcPr>
            <w:tcW w:w="2880" w:type="dxa"/>
          </w:tcPr>
          <w:p w:rsidR="00CD75A5" w:rsidRPr="00CD75A5" w:rsidRDefault="00CD75A5" w:rsidP="00053B3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CD75A5" w:rsidRPr="00CD75A5" w:rsidRDefault="00CD75A5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CD75A5" w:rsidRPr="00CD75A5" w:rsidRDefault="00CD75A5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CD75A5" w:rsidRPr="00CD75A5" w:rsidRDefault="00CD75A5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Describe the lay out, physical conditions of the area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Pr="00CD75A5" w:rsidRDefault="00A543EC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715A2" w:rsidRPr="00A715A2" w:rsidTr="00053B3A">
        <w:trPr>
          <w:trHeight w:val="180"/>
        </w:trPr>
        <w:tc>
          <w:tcPr>
            <w:tcW w:w="2700" w:type="dxa"/>
          </w:tcPr>
          <w:p w:rsidR="00A715A2" w:rsidRPr="00A715A2" w:rsidRDefault="00A715A2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Are overhead clearances clearly warned, observed and adhered to?</w:t>
            </w:r>
          </w:p>
        </w:tc>
        <w:tc>
          <w:tcPr>
            <w:tcW w:w="2880" w:type="dxa"/>
          </w:tcPr>
          <w:p w:rsidR="00A715A2" w:rsidRPr="00A715A2" w:rsidRDefault="00A715A2" w:rsidP="00053B3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715A2" w:rsidRPr="00A715A2" w:rsidTr="00053B3A">
        <w:trPr>
          <w:trHeight w:val="180"/>
        </w:trPr>
        <w:tc>
          <w:tcPr>
            <w:tcW w:w="2700" w:type="dxa"/>
          </w:tcPr>
          <w:p w:rsidR="00A715A2" w:rsidRDefault="00A715A2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Are there hand rails for stairs?</w:t>
            </w:r>
          </w:p>
        </w:tc>
        <w:tc>
          <w:tcPr>
            <w:tcW w:w="2880" w:type="dxa"/>
          </w:tcPr>
          <w:p w:rsidR="00A715A2" w:rsidRPr="00A715A2" w:rsidRDefault="00A715A2" w:rsidP="00053B3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50A27" w:rsidRPr="00A715A2" w:rsidTr="00053B3A">
        <w:trPr>
          <w:trHeight w:val="180"/>
        </w:trPr>
        <w:tc>
          <w:tcPr>
            <w:tcW w:w="2700" w:type="dxa"/>
          </w:tcPr>
          <w:p w:rsidR="00050A27" w:rsidRDefault="00050A27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Are mats, cords, torn carpet etc., current hazards?</w:t>
            </w:r>
          </w:p>
        </w:tc>
        <w:tc>
          <w:tcPr>
            <w:tcW w:w="2880" w:type="dxa"/>
          </w:tcPr>
          <w:p w:rsidR="00050A27" w:rsidRPr="00A715A2" w:rsidRDefault="00050A27" w:rsidP="00053B3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050A27" w:rsidRPr="00A715A2" w:rsidRDefault="00050A27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050A27" w:rsidRPr="00A715A2" w:rsidRDefault="00050A27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050A27" w:rsidRPr="00A715A2" w:rsidRDefault="00050A27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715A2" w:rsidRPr="00A715A2" w:rsidTr="00053B3A">
        <w:trPr>
          <w:trHeight w:val="180"/>
        </w:trPr>
        <w:tc>
          <w:tcPr>
            <w:tcW w:w="2700" w:type="dxa"/>
          </w:tcPr>
          <w:p w:rsidR="00A715A2" w:rsidRDefault="00192569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Describe the terrain – s</w:t>
            </w:r>
            <w:r w:rsidR="00A715A2">
              <w:rPr>
                <w:rFonts w:ascii="Arial" w:hAnsi="Arial" w:cs="Arial"/>
                <w:color w:val="FF0000"/>
                <w:sz w:val="20"/>
                <w:szCs w:val="20"/>
              </w:rPr>
              <w:t>teep, unstable, loose,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slippery, bogged o</w:t>
            </w:r>
            <w:r w:rsidR="00173E53">
              <w:rPr>
                <w:rFonts w:ascii="Arial" w:hAnsi="Arial" w:cs="Arial"/>
                <w:color w:val="FF0000"/>
                <w:sz w:val="20"/>
                <w:szCs w:val="20"/>
              </w:rPr>
              <w:t>r soft edges.</w:t>
            </w:r>
          </w:p>
        </w:tc>
        <w:tc>
          <w:tcPr>
            <w:tcW w:w="2880" w:type="dxa"/>
          </w:tcPr>
          <w:p w:rsidR="00A715A2" w:rsidRPr="00A715A2" w:rsidRDefault="00A715A2" w:rsidP="00053B3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A715A2" w:rsidRPr="00A715A2" w:rsidRDefault="00A715A2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 w:rsidRPr="00AB1D93">
              <w:rPr>
                <w:rFonts w:ascii="Arial" w:hAnsi="Arial" w:cs="Arial"/>
                <w:iCs/>
                <w:sz w:val="20"/>
                <w:szCs w:val="20"/>
              </w:rPr>
              <w:t>Lighting – excessive in early morning or late afternoon</w:t>
            </w:r>
            <w:r w:rsidR="0040345B">
              <w:rPr>
                <w:rFonts w:ascii="Arial" w:hAnsi="Arial" w:cs="Arial"/>
                <w:iCs/>
                <w:sz w:val="20"/>
                <w:szCs w:val="20"/>
              </w:rPr>
              <w:t xml:space="preserve"> - 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40345B" w:rsidRDefault="0040345B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Ensure relevant PPE is applied.</w:t>
            </w:r>
          </w:p>
        </w:tc>
        <w:tc>
          <w:tcPr>
            <w:tcW w:w="162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 w:rsidRPr="00AB1D93">
              <w:rPr>
                <w:rFonts w:ascii="Arial" w:hAnsi="Arial" w:cs="Arial"/>
                <w:iCs/>
                <w:sz w:val="20"/>
                <w:szCs w:val="20"/>
              </w:rPr>
              <w:t>Lighting – insufficient in early morning or evening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40345B" w:rsidRDefault="0040345B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Ensure relevant PPE is applied.</w:t>
            </w:r>
          </w:p>
        </w:tc>
        <w:tc>
          <w:tcPr>
            <w:tcW w:w="162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Pr="00AB1D93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 w:rsidRPr="00AB1D93">
              <w:rPr>
                <w:rFonts w:ascii="Arial" w:hAnsi="Arial" w:cs="Arial"/>
                <w:iCs/>
                <w:sz w:val="20"/>
                <w:szCs w:val="20"/>
              </w:rPr>
              <w:t>Do adverse weather conditions increase risks to those in area?</w:t>
            </w:r>
            <w:r w:rsidR="00173E5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73E53" w:rsidRPr="00173E53">
              <w:rPr>
                <w:rFonts w:ascii="Arial" w:hAnsi="Arial" w:cs="Arial"/>
                <w:iCs/>
                <w:color w:val="FF0000"/>
                <w:sz w:val="20"/>
                <w:szCs w:val="20"/>
              </w:rPr>
              <w:t>E.g. Reception floor is slippery during rain.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Pr="00397A2F" w:rsidRDefault="00397A2F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Single mats were purchased </w:t>
            </w:r>
            <w:proofErr w:type="gramStart"/>
            <w:r>
              <w:rPr>
                <w:rFonts w:ascii="Arial" w:hAnsi="Arial" w:cs="Arial"/>
                <w:color w:val="FF0000"/>
                <w:sz w:val="22"/>
                <w:szCs w:val="22"/>
              </w:rPr>
              <w:t>however,</w:t>
            </w:r>
            <w:proofErr w:type="gram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a runner style would ensure total coverage and non-slip area.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Pr="00AB1D93" w:rsidRDefault="00397A2F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Are roadways </w:t>
            </w:r>
            <w:r w:rsidR="00A543EC">
              <w:rPr>
                <w:rFonts w:ascii="Arial" w:hAnsi="Arial" w:cs="Arial"/>
                <w:iCs/>
                <w:sz w:val="20"/>
                <w:szCs w:val="20"/>
              </w:rPr>
              <w:lastRenderedPageBreak/>
              <w:t>marked where necessary e.g. to indicate the right of way at road junctions?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Is there a need for directions signs, speed limit signs and where applicable?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Pr="0040345B" w:rsidRDefault="0040345B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Consider mul</w:t>
            </w:r>
            <w:r w:rsidR="00875933">
              <w:rPr>
                <w:rFonts w:ascii="Arial" w:hAnsi="Arial" w:cs="Arial"/>
                <w:color w:val="FF0000"/>
                <w:sz w:val="22"/>
                <w:szCs w:val="22"/>
              </w:rPr>
              <w:t xml:space="preserve">ti lingual and hearing assisted – </w:t>
            </w:r>
            <w:proofErr w:type="spellStart"/>
            <w:r w:rsidR="00875933">
              <w:rPr>
                <w:rFonts w:ascii="Arial" w:hAnsi="Arial" w:cs="Arial"/>
                <w:color w:val="FF0000"/>
                <w:sz w:val="22"/>
                <w:szCs w:val="22"/>
              </w:rPr>
              <w:t>visable</w:t>
            </w:r>
            <w:proofErr w:type="spellEnd"/>
            <w:r w:rsidR="00875933">
              <w:rPr>
                <w:rFonts w:ascii="Arial" w:hAnsi="Arial" w:cs="Arial"/>
                <w:color w:val="FF0000"/>
                <w:sz w:val="22"/>
                <w:szCs w:val="22"/>
              </w:rPr>
              <w:t xml:space="preserve"> flashing lights, traffic light system, </w:t>
            </w:r>
            <w:proofErr w:type="gramStart"/>
            <w:r w:rsidR="00875933">
              <w:rPr>
                <w:rFonts w:ascii="Arial" w:hAnsi="Arial" w:cs="Arial"/>
                <w:color w:val="FF0000"/>
                <w:sz w:val="22"/>
                <w:szCs w:val="22"/>
              </w:rPr>
              <w:t>audible</w:t>
            </w:r>
            <w:proofErr w:type="gramEnd"/>
            <w:r w:rsidR="00875933">
              <w:rPr>
                <w:rFonts w:ascii="Arial" w:hAnsi="Arial" w:cs="Arial"/>
                <w:color w:val="FF0000"/>
                <w:sz w:val="22"/>
                <w:szCs w:val="22"/>
              </w:rPr>
              <w:t xml:space="preserve"> warning device.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Is there a need for features such as fixed mirrors to provide greater vision?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Is there suitable access for people with disabilities, elderly with wheelchairs, walkers, motorised scooters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etc</w:t>
            </w:r>
            <w:proofErr w:type="spellEnd"/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?.</w:t>
            </w:r>
            <w:proofErr w:type="gram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Is the disabled car park clear marked and sign posted?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 any access points to adjoining / neighbouring properties / developments affect the traffic flow to and from the site?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Pr="00392F96" w:rsidRDefault="00392F96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Consider one way access / egress, U turn areas.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F96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392F96" w:rsidRDefault="00392F96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 w:rsidRPr="00392F96">
              <w:rPr>
                <w:rFonts w:ascii="Arial" w:hAnsi="Arial" w:cs="Arial"/>
                <w:iCs/>
                <w:color w:val="FF0000"/>
                <w:sz w:val="20"/>
                <w:szCs w:val="20"/>
              </w:rPr>
              <w:t>Is the staff and visitor car park on site or is pedestrian road crossing required?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92F96" w:rsidRDefault="00392F96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92F96" w:rsidRDefault="00392F9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92F96" w:rsidRDefault="00392F96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92F96" w:rsidRDefault="00392F9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Are there any school crossings or school time speed limits around the site?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Are there any </w:t>
            </w: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>specific pedestrian or cyclists paths/lanes around the site?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E53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173E53" w:rsidRDefault="00173E53" w:rsidP="00A543EC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FF0000"/>
                <w:sz w:val="20"/>
                <w:szCs w:val="20"/>
              </w:rPr>
              <w:lastRenderedPageBreak/>
              <w:t xml:space="preserve">Are there designated work areas – footpath / </w:t>
            </w:r>
            <w:proofErr w:type="gramStart"/>
            <w:r>
              <w:rPr>
                <w:rFonts w:ascii="Arial" w:hAnsi="Arial" w:cs="Arial"/>
                <w:iCs/>
                <w:color w:val="FF0000"/>
                <w:sz w:val="20"/>
                <w:szCs w:val="20"/>
              </w:rPr>
              <w:t>road.</w:t>
            </w:r>
            <w:proofErr w:type="gramEnd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73E53" w:rsidRDefault="00173E53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73E53" w:rsidRDefault="00173E53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173E53" w:rsidRDefault="00173E53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3E53" w:rsidRDefault="00173E53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01E" w:rsidTr="001F601E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601E" w:rsidRPr="001F601E" w:rsidRDefault="001F601E" w:rsidP="001F601E">
            <w:pPr>
              <w:spacing w:beforeLines="60" w:before="144" w:afterLines="60" w:after="144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1.b. Show Room Sales</w:t>
            </w:r>
            <w:r w:rsidR="00E50336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 / Workshop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601E" w:rsidRDefault="001F601E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601E" w:rsidRDefault="001F601E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601E" w:rsidRDefault="001F601E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F601E" w:rsidRDefault="001F601E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36" w:rsidTr="00E50336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E50336" w:rsidRPr="00E50336" w:rsidRDefault="00E50336" w:rsidP="00E50336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Are customers driving their own vehicle into the workshop or sales yard?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36" w:rsidTr="00E50336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E50336" w:rsidRPr="00E50336" w:rsidRDefault="00E50336" w:rsidP="00E50336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Is the</w:t>
            </w:r>
            <w:r w:rsidR="00192569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re signage for ‘no thoroughfare’</w:t>
            </w: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/ </w:t>
            </w:r>
            <w:r w:rsidR="00192569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‘</w:t>
            </w: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no unauthorised access</w:t>
            </w:r>
            <w:r w:rsidR="00192569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 though workshops?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36" w:rsidTr="00E50336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E50336" w:rsidRPr="00E50336" w:rsidRDefault="00E50336" w:rsidP="00E50336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How are customers educated in the use of unfamiliar test or loan vehicles on the site?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336" w:rsidTr="00E50336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E50336" w:rsidRPr="00E50336" w:rsidRDefault="00E50336" w:rsidP="00E50336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Are relevant licences produced for test or loan vehicles?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E50336" w:rsidRDefault="00E50336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3CE" w:rsidTr="00E50336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633CE" w:rsidRDefault="009633CE" w:rsidP="00192569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How are hazards </w:t>
            </w:r>
            <w:r w:rsidR="00192569"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 xml:space="preserve">communicated </w:t>
            </w:r>
            <w:r>
              <w:rPr>
                <w:rFonts w:ascii="Arial" w:hAnsi="Arial" w:cs="Arial"/>
                <w:b/>
                <w:iCs/>
                <w:color w:val="FF0000"/>
                <w:sz w:val="20"/>
                <w:szCs w:val="20"/>
              </w:rPr>
              <w:t>to customers / the public?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633CE" w:rsidRDefault="009633CE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9633CE" w:rsidRDefault="009633CE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9633CE" w:rsidRDefault="009633CE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9633CE" w:rsidRDefault="009633CE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shd w:val="clear" w:color="auto" w:fill="E0E0E0"/>
          </w:tcPr>
          <w:p w:rsidR="00A543EC" w:rsidRPr="00AB1D93" w:rsidRDefault="00A543EC" w:rsidP="00053B3A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AB1D93">
              <w:rPr>
                <w:rFonts w:ascii="Arial" w:hAnsi="Arial" w:cs="Arial"/>
                <w:b/>
                <w:sz w:val="20"/>
                <w:szCs w:val="20"/>
              </w:rPr>
              <w:t>Mobile Plant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Vehicles</w:t>
            </w:r>
          </w:p>
        </w:tc>
        <w:tc>
          <w:tcPr>
            <w:tcW w:w="2880" w:type="dxa"/>
            <w:shd w:val="clear" w:color="auto" w:fill="E0E0E0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E0E0E0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0E0E0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0E0E0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Type and p</w:t>
            </w:r>
            <w:r w:rsidRPr="00AB1D93">
              <w:rPr>
                <w:rFonts w:ascii="Arial" w:hAnsi="Arial" w:cs="Arial"/>
                <w:sz w:val="20"/>
                <w:szCs w:val="20"/>
              </w:rPr>
              <w:t>urpose of mobile plant</w:t>
            </w:r>
            <w:r>
              <w:rPr>
                <w:rFonts w:ascii="Arial" w:hAnsi="Arial" w:cs="Arial"/>
                <w:sz w:val="20"/>
                <w:szCs w:val="20"/>
              </w:rPr>
              <w:t xml:space="preserve"> / Vehicles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in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 forklifts ,stock ,display, repair vehicles, tow trucks etc.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A27" w:rsidTr="00053B3A">
        <w:trPr>
          <w:trHeight w:val="180"/>
        </w:trPr>
        <w:tc>
          <w:tcPr>
            <w:tcW w:w="2700" w:type="dxa"/>
          </w:tcPr>
          <w:p w:rsidR="00050A27" w:rsidRDefault="00050A27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Is the moving part of the hoist or </w:t>
            </w:r>
            <w:proofErr w:type="spellStart"/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it’s</w:t>
            </w:r>
            <w:proofErr w:type="spellEnd"/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load located at a minimum of 600mm from any structure or other equipment that moves so that a person could not be trapped.</w:t>
            </w:r>
          </w:p>
        </w:tc>
        <w:tc>
          <w:tcPr>
            <w:tcW w:w="2880" w:type="dxa"/>
          </w:tcPr>
          <w:p w:rsidR="00050A27" w:rsidRDefault="00050A27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050A27" w:rsidRPr="00880CE9" w:rsidRDefault="00050A27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050A27" w:rsidRPr="00880CE9" w:rsidRDefault="00050A27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050A27" w:rsidRPr="00880CE9" w:rsidRDefault="00050A27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Types of loads, deliveries undertaken in area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5A2" w:rsidTr="00053B3A">
        <w:trPr>
          <w:trHeight w:val="180"/>
        </w:trPr>
        <w:tc>
          <w:tcPr>
            <w:tcW w:w="2700" w:type="dxa"/>
          </w:tcPr>
          <w:p w:rsidR="00A715A2" w:rsidRPr="00AB1D93" w:rsidRDefault="00A715A2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Are delivery vehicles turned off and / or locked during delivery?</w:t>
            </w:r>
          </w:p>
        </w:tc>
        <w:tc>
          <w:tcPr>
            <w:tcW w:w="2880" w:type="dxa"/>
          </w:tcPr>
          <w:p w:rsidR="00A715A2" w:rsidRDefault="00A715A2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715A2" w:rsidRPr="00880CE9" w:rsidRDefault="00A715A2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715A2" w:rsidRPr="00880CE9" w:rsidRDefault="00A715A2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715A2" w:rsidRPr="00880CE9" w:rsidRDefault="00A715A2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Freq</w:t>
            </w:r>
            <w:r>
              <w:rPr>
                <w:rFonts w:ascii="Arial" w:hAnsi="Arial" w:cs="Arial"/>
                <w:sz w:val="20"/>
                <w:szCs w:val="20"/>
              </w:rPr>
              <w:t xml:space="preserve">uency, duration of mobile plant / Vehicle </w:t>
            </w:r>
            <w:r w:rsidRPr="00AB1D93">
              <w:rPr>
                <w:rFonts w:ascii="Arial" w:hAnsi="Arial" w:cs="Arial"/>
                <w:sz w:val="20"/>
                <w:szCs w:val="20"/>
              </w:rPr>
              <w:t>activity in the area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5D5" w:rsidRPr="004145D5" w:rsidTr="00053B3A">
        <w:trPr>
          <w:trHeight w:val="180"/>
        </w:trPr>
        <w:tc>
          <w:tcPr>
            <w:tcW w:w="2700" w:type="dxa"/>
          </w:tcPr>
          <w:p w:rsidR="004145D5" w:rsidRPr="004145D5" w:rsidRDefault="004145D5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Are Flagmen / Spotters utilised during high risk and high volume work?</w:t>
            </w:r>
          </w:p>
        </w:tc>
        <w:tc>
          <w:tcPr>
            <w:tcW w:w="2880" w:type="dxa"/>
          </w:tcPr>
          <w:p w:rsidR="004145D5" w:rsidRPr="004145D5" w:rsidRDefault="004145D5" w:rsidP="00053B3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4145D5" w:rsidRPr="004145D5" w:rsidRDefault="004145D5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4145D5" w:rsidRPr="004145D5" w:rsidRDefault="004145D5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4145D5" w:rsidRPr="004145D5" w:rsidRDefault="004145D5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pedestrian traffic management plan in place? Is this up to date? Do all persons working in the area know of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it’s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existence and comply with the plan?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392F96" w:rsidRDefault="00392F96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What is the method? P</w:t>
            </w:r>
            <w:r w:rsidR="00875933">
              <w:rPr>
                <w:rFonts w:ascii="Arial" w:hAnsi="Arial" w:cs="Arial"/>
                <w:color w:val="FF0000"/>
                <w:sz w:val="22"/>
                <w:szCs w:val="22"/>
              </w:rPr>
              <w:t>ainted, bollard, raised, barrie</w:t>
            </w:r>
            <w:r w:rsidR="009633CE">
              <w:rPr>
                <w:rFonts w:ascii="Arial" w:hAnsi="Arial" w:cs="Arial"/>
                <w:color w:val="FF0000"/>
                <w:sz w:val="22"/>
                <w:szCs w:val="22"/>
              </w:rPr>
              <w:t>r</w:t>
            </w:r>
            <w:r w:rsidR="00875933">
              <w:rPr>
                <w:rFonts w:ascii="Arial" w:hAnsi="Arial" w:cs="Arial"/>
                <w:color w:val="FF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for exclusion zones?</w:t>
            </w:r>
          </w:p>
        </w:tc>
        <w:tc>
          <w:tcPr>
            <w:tcW w:w="162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E53" w:rsidTr="00053B3A">
        <w:trPr>
          <w:trHeight w:val="180"/>
        </w:trPr>
        <w:tc>
          <w:tcPr>
            <w:tcW w:w="2700" w:type="dxa"/>
          </w:tcPr>
          <w:p w:rsidR="00173E53" w:rsidRDefault="00173E53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If the traffic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management plan is painted, is the paint sufficient or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worn.</w:t>
            </w:r>
            <w:proofErr w:type="gramEnd"/>
          </w:p>
        </w:tc>
        <w:tc>
          <w:tcPr>
            <w:tcW w:w="2880" w:type="dxa"/>
          </w:tcPr>
          <w:p w:rsidR="00173E53" w:rsidRDefault="00173E53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173E53" w:rsidRPr="00880CE9" w:rsidRDefault="00173E53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173E53" w:rsidRDefault="00173E53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173E53" w:rsidRPr="00880CE9" w:rsidRDefault="00173E53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lastRenderedPageBreak/>
              <w:t xml:space="preserve">Reversing of mobile plant </w:t>
            </w:r>
            <w:r>
              <w:rPr>
                <w:rFonts w:ascii="Arial" w:hAnsi="Arial" w:cs="Arial"/>
                <w:sz w:val="20"/>
                <w:szCs w:val="20"/>
              </w:rPr>
              <w:t>/ Vehicles</w:t>
            </w:r>
            <w:r w:rsidRPr="00AB1D93">
              <w:rPr>
                <w:rFonts w:ascii="Arial" w:hAnsi="Arial" w:cs="Arial"/>
                <w:sz w:val="20"/>
                <w:szCs w:val="20"/>
              </w:rPr>
              <w:t>– is this kept to a minimum in the area?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need to have a dedicated reversing area? Is there a need for a signaller to direct reversing vehicles?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Pr="00880CE9" w:rsidRDefault="00A543EC" w:rsidP="00053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 xml:space="preserve">Do operators of plant </w:t>
            </w:r>
            <w:r>
              <w:rPr>
                <w:rFonts w:ascii="Arial" w:hAnsi="Arial" w:cs="Arial"/>
                <w:sz w:val="20"/>
                <w:szCs w:val="20"/>
              </w:rPr>
              <w:t xml:space="preserve">/ Vehicles </w:t>
            </w:r>
            <w:r w:rsidRPr="00AB1D93">
              <w:rPr>
                <w:rFonts w:ascii="Arial" w:hAnsi="Arial" w:cs="Arial"/>
                <w:sz w:val="20"/>
                <w:szCs w:val="20"/>
              </w:rPr>
              <w:t>experience blind spots when operating plant or vehicles in the area?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Are there any obstructions to vision for operators of plant / vehicles which would prevent them seeing pedestrians other operators?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mobile plant</w:t>
            </w:r>
            <w:r>
              <w:rPr>
                <w:rFonts w:ascii="Arial" w:hAnsi="Arial" w:cs="Arial"/>
                <w:sz w:val="20"/>
                <w:szCs w:val="20"/>
              </w:rPr>
              <w:t xml:space="preserve"> / Vehicles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have audible warning devices? Are these operating and appropriate to situation?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mobile plant</w:t>
            </w:r>
            <w:r>
              <w:rPr>
                <w:rFonts w:ascii="Arial" w:hAnsi="Arial" w:cs="Arial"/>
                <w:sz w:val="20"/>
                <w:szCs w:val="20"/>
              </w:rPr>
              <w:t xml:space="preserve"> / vehicles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have visual warning devices? Are these operating and appropriate to situation?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857"/>
        </w:trPr>
        <w:tc>
          <w:tcPr>
            <w:tcW w:w="2700" w:type="dxa"/>
            <w:shd w:val="clear" w:color="auto" w:fill="auto"/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lastRenderedPageBreak/>
              <w:t>Are mobile plant</w:t>
            </w:r>
            <w:r>
              <w:rPr>
                <w:rFonts w:ascii="Arial" w:hAnsi="Arial" w:cs="Arial"/>
                <w:sz w:val="20"/>
                <w:szCs w:val="20"/>
              </w:rPr>
              <w:t xml:space="preserve"> / vehicles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speeds controlled?</w:t>
            </w:r>
            <w:r w:rsidR="00E772D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772DB">
              <w:rPr>
                <w:rFonts w:ascii="Arial" w:hAnsi="Arial" w:cs="Arial"/>
                <w:color w:val="FF0000"/>
                <w:sz w:val="20"/>
                <w:szCs w:val="20"/>
              </w:rPr>
              <w:t>Have risk assessments been completed to determine speed?</w:t>
            </w:r>
          </w:p>
        </w:tc>
        <w:tc>
          <w:tcPr>
            <w:tcW w:w="2880" w:type="dxa"/>
            <w:shd w:val="clear" w:color="auto" w:fill="auto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Are there designated parking areas for mobile plant and vehicles?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7A2F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397A2F" w:rsidRPr="00AB1D93" w:rsidRDefault="00397A2F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Are there specific IN / OUT doors?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97A2F" w:rsidRDefault="00397A2F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97A2F" w:rsidRDefault="00397A2F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97A2F" w:rsidRDefault="00397A2F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97A2F" w:rsidRDefault="00397A2F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Pr="00AB1D93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all operators of vehicles entering area familiar with environment &amp; traffic management systems?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enough room or a separate provision for the priority of emergency service vehicles?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Pr="00875933" w:rsidRDefault="00875933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75933">
              <w:rPr>
                <w:rFonts w:ascii="Arial" w:hAnsi="Arial" w:cs="Arial"/>
                <w:color w:val="FF0000"/>
                <w:sz w:val="22"/>
                <w:szCs w:val="22"/>
              </w:rPr>
              <w:t xml:space="preserve">Are the exit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points at the emergency appliance designated point – e.g. fire hydrant pump?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Have any relevant and up to date Plant/ Vehicle licenses been sited and filed in the employee files?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Eg.Forklift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car and heavy vehicle licenses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Pr="00192569" w:rsidRDefault="00192569" w:rsidP="00053B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92569">
              <w:rPr>
                <w:rFonts w:ascii="Arial" w:hAnsi="Arial" w:cs="Arial"/>
                <w:color w:val="FF0000"/>
                <w:sz w:val="22"/>
                <w:szCs w:val="22"/>
              </w:rPr>
              <w:t>What is the process of checking for up-to-date licences?</w:t>
            </w:r>
            <w:r w:rsidR="000D6B95">
              <w:rPr>
                <w:rFonts w:ascii="Arial" w:hAnsi="Arial" w:cs="Arial"/>
                <w:color w:val="FF0000"/>
                <w:sz w:val="22"/>
                <w:szCs w:val="22"/>
              </w:rPr>
              <w:t xml:space="preserve">  What are the penalties for failed/expired/lost licences?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Default="00A543EC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heavy or oversize vehicles/loads working on site?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Tow, delivery, rubbish trucks.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633CE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9633CE" w:rsidRDefault="009633CE" w:rsidP="00A543EC">
            <w:pPr>
              <w:numPr>
                <w:ilvl w:val="0"/>
                <w:numId w:val="3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Can the surface take the weight of oversize / heavy vehicles?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633CE" w:rsidRDefault="009633CE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633CE" w:rsidRDefault="009633CE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633CE" w:rsidRDefault="009633CE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33CE" w:rsidRDefault="009633CE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shd w:val="clear" w:color="auto" w:fill="D9D9D9"/>
          </w:tcPr>
          <w:p w:rsidR="00A543EC" w:rsidRPr="00AB1D93" w:rsidRDefault="00A543EC" w:rsidP="00053B3A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3. </w:t>
            </w:r>
            <w:r w:rsidRPr="00AB1D93">
              <w:rPr>
                <w:rFonts w:ascii="Arial" w:hAnsi="Arial" w:cs="Arial"/>
                <w:b/>
                <w:sz w:val="20"/>
                <w:szCs w:val="20"/>
              </w:rPr>
              <w:t>Pedestrians</w:t>
            </w:r>
          </w:p>
        </w:tc>
        <w:tc>
          <w:tcPr>
            <w:tcW w:w="2880" w:type="dxa"/>
            <w:shd w:val="clear" w:color="auto" w:fill="D9D9D9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D9D9D9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D9D9D9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D9D9D9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Pr="00AB1D93" w:rsidRDefault="00A543EC" w:rsidP="00A543EC">
            <w:pPr>
              <w:numPr>
                <w:ilvl w:val="0"/>
                <w:numId w:val="4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the t</w:t>
            </w:r>
            <w:r w:rsidRPr="00AB1D93">
              <w:rPr>
                <w:rFonts w:ascii="Arial" w:hAnsi="Arial" w:cs="Arial"/>
                <w:sz w:val="20"/>
                <w:szCs w:val="20"/>
              </w:rPr>
              <w:t>ypes of pedestrians entering area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AB1D93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proofErr w:type="gramEnd"/>
            <w:r w:rsidRPr="00AB1D93">
              <w:rPr>
                <w:rFonts w:ascii="Arial" w:hAnsi="Arial" w:cs="Arial"/>
                <w:sz w:val="20"/>
                <w:szCs w:val="20"/>
              </w:rPr>
              <w:t xml:space="preserve">. cyclists, </w:t>
            </w:r>
            <w:r>
              <w:rPr>
                <w:rFonts w:ascii="Arial" w:hAnsi="Arial" w:cs="Arial"/>
                <w:sz w:val="20"/>
                <w:szCs w:val="20"/>
              </w:rPr>
              <w:t xml:space="preserve">students, </w:t>
            </w:r>
            <w:r w:rsidRPr="00AB1D93">
              <w:rPr>
                <w:rFonts w:ascii="Arial" w:hAnsi="Arial" w:cs="Arial"/>
                <w:sz w:val="20"/>
                <w:szCs w:val="20"/>
              </w:rPr>
              <w:t>children, prams, disabled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shd w:val="clear" w:color="auto" w:fill="auto"/>
          </w:tcPr>
          <w:p w:rsidR="00A543EC" w:rsidRPr="00AB1D93" w:rsidRDefault="00A543EC" w:rsidP="00A543EC">
            <w:pPr>
              <w:numPr>
                <w:ilvl w:val="0"/>
                <w:numId w:val="4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Are there peaks in pedestrian traffic</w:t>
            </w:r>
            <w:r>
              <w:rPr>
                <w:rFonts w:ascii="Arial" w:hAnsi="Arial" w:cs="Arial"/>
                <w:sz w:val="20"/>
                <w:szCs w:val="20"/>
              </w:rPr>
              <w:t xml:space="preserve"> at times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which </w:t>
            </w:r>
            <w:r>
              <w:rPr>
                <w:rFonts w:ascii="Arial" w:hAnsi="Arial" w:cs="Arial"/>
                <w:sz w:val="20"/>
                <w:szCs w:val="20"/>
              </w:rPr>
              <w:t>increase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risk and warrant specific controls to manage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these times</w:t>
            </w:r>
            <w:r w:rsidRPr="00AB1D9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80" w:type="dxa"/>
            <w:shd w:val="clear" w:color="auto" w:fill="auto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shd w:val="clear" w:color="auto" w:fill="auto"/>
          </w:tcPr>
          <w:p w:rsidR="00A543EC" w:rsidRPr="00AB1D93" w:rsidRDefault="00A543EC" w:rsidP="00A543EC">
            <w:pPr>
              <w:numPr>
                <w:ilvl w:val="0"/>
                <w:numId w:val="4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suitable and appropriate numbers of pedestrian crossing points on vehicle routes including walkways from disabled car parks?</w:t>
            </w:r>
          </w:p>
        </w:tc>
        <w:tc>
          <w:tcPr>
            <w:tcW w:w="2880" w:type="dxa"/>
            <w:shd w:val="clear" w:color="auto" w:fill="auto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543EC" w:rsidRPr="00AB1D93" w:rsidRDefault="00A543EC" w:rsidP="00A543EC">
            <w:pPr>
              <w:numPr>
                <w:ilvl w:val="0"/>
                <w:numId w:val="4"/>
              </w:numPr>
              <w:spacing w:beforeLines="10" w:before="24" w:afterLines="10" w:after="24"/>
              <w:ind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persons e</w:t>
            </w:r>
            <w:r w:rsidRPr="00AB1D93">
              <w:rPr>
                <w:rFonts w:ascii="Arial" w:hAnsi="Arial" w:cs="Arial"/>
                <w:sz w:val="20"/>
                <w:szCs w:val="20"/>
              </w:rPr>
              <w:t>ntering / exiting area from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543EC" w:rsidRPr="00AB1D93" w:rsidRDefault="00A543EC" w:rsidP="00A543EC">
            <w:pPr>
              <w:numPr>
                <w:ilvl w:val="0"/>
                <w:numId w:val="5"/>
              </w:numPr>
              <w:spacing w:beforeLines="10" w:before="24" w:afterLines="10" w:after="24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Footpaths</w:t>
            </w:r>
          </w:p>
          <w:p w:rsidR="00A543EC" w:rsidRPr="00AB1D93" w:rsidRDefault="00A543EC" w:rsidP="00A543EC">
            <w:pPr>
              <w:numPr>
                <w:ilvl w:val="0"/>
                <w:numId w:val="5"/>
              </w:numPr>
              <w:spacing w:beforeLines="10" w:before="24" w:afterLines="10" w:after="24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Blind corners</w:t>
            </w:r>
          </w:p>
          <w:p w:rsidR="00A543EC" w:rsidRPr="00AB1D93" w:rsidRDefault="00A543EC" w:rsidP="00A543EC">
            <w:pPr>
              <w:numPr>
                <w:ilvl w:val="0"/>
                <w:numId w:val="5"/>
              </w:numPr>
              <w:spacing w:beforeLines="10" w:before="24" w:afterLines="60" w:after="144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Entrance / exit of buildings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shd w:val="clear" w:color="auto" w:fill="auto"/>
          </w:tcPr>
          <w:p w:rsidR="00A543EC" w:rsidRPr="00AB1D93" w:rsidRDefault="00A543EC" w:rsidP="00A543EC">
            <w:pPr>
              <w:numPr>
                <w:ilvl w:val="0"/>
                <w:numId w:val="4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s</w:t>
            </w:r>
            <w:r w:rsidRPr="00AB1D93">
              <w:rPr>
                <w:rFonts w:ascii="Arial" w:hAnsi="Arial" w:cs="Arial"/>
                <w:sz w:val="20"/>
                <w:szCs w:val="20"/>
              </w:rPr>
              <w:t>hared vehicle and pedestrian travel paths signed / unsigned?</w:t>
            </w:r>
          </w:p>
        </w:tc>
        <w:tc>
          <w:tcPr>
            <w:tcW w:w="2880" w:type="dxa"/>
            <w:shd w:val="clear" w:color="auto" w:fill="auto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4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>Do pedestrians entering area experience blind spots which prevent them from seeing moving plant or vehicles entering into area?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6B95" w:rsidRPr="000D6B95" w:rsidTr="00053B3A">
        <w:trPr>
          <w:trHeight w:val="180"/>
        </w:trPr>
        <w:tc>
          <w:tcPr>
            <w:tcW w:w="2700" w:type="dxa"/>
          </w:tcPr>
          <w:p w:rsidR="000D6B95" w:rsidRPr="000D6B95" w:rsidRDefault="000D6B95" w:rsidP="00A543EC">
            <w:pPr>
              <w:numPr>
                <w:ilvl w:val="0"/>
                <w:numId w:val="4"/>
              </w:numPr>
              <w:spacing w:beforeLines="60" w:before="144" w:afterLines="60" w:after="144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Is moving plant observing traffic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rules?</w:t>
            </w:r>
          </w:p>
        </w:tc>
        <w:tc>
          <w:tcPr>
            <w:tcW w:w="2880" w:type="dxa"/>
          </w:tcPr>
          <w:p w:rsidR="000D6B95" w:rsidRPr="000D6B95" w:rsidRDefault="000D6B95" w:rsidP="00053B3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80" w:type="dxa"/>
          </w:tcPr>
          <w:p w:rsidR="000D6B95" w:rsidRPr="000D6B95" w:rsidRDefault="000D6B95" w:rsidP="00053B3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0D6B95" w:rsidRPr="000D6B95" w:rsidRDefault="000D6B95" w:rsidP="00053B3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0D6B95" w:rsidRPr="000D6B95" w:rsidRDefault="000D6B95" w:rsidP="00053B3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tcBorders>
              <w:bottom w:val="single" w:sz="4" w:space="0" w:color="auto"/>
            </w:tcBorders>
          </w:tcPr>
          <w:p w:rsidR="00A543EC" w:rsidRPr="00AB1D93" w:rsidRDefault="00A543EC" w:rsidP="00A543EC">
            <w:pPr>
              <w:numPr>
                <w:ilvl w:val="0"/>
                <w:numId w:val="4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lastRenderedPageBreak/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AB1D93">
              <w:rPr>
                <w:rFonts w:ascii="Arial" w:hAnsi="Arial" w:cs="Arial"/>
                <w:sz w:val="20"/>
                <w:szCs w:val="20"/>
              </w:rPr>
              <w:t>pe</w:t>
            </w:r>
            <w:r>
              <w:rPr>
                <w:rFonts w:ascii="Arial" w:hAnsi="Arial" w:cs="Arial"/>
                <w:sz w:val="20"/>
                <w:szCs w:val="20"/>
              </w:rPr>
              <w:t>rsons entering area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understand the hazards – how is this communicated?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  <w:shd w:val="clear" w:color="auto" w:fill="E0E0E0"/>
          </w:tcPr>
          <w:p w:rsidR="00A543EC" w:rsidRPr="00AB1D93" w:rsidRDefault="00A543EC" w:rsidP="00053B3A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Incidents  and emergency preparedness</w:t>
            </w:r>
          </w:p>
        </w:tc>
        <w:tc>
          <w:tcPr>
            <w:tcW w:w="2880" w:type="dxa"/>
            <w:shd w:val="clear" w:color="auto" w:fill="E0E0E0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E0E0E0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0E0E0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0E0E0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A543EC">
            <w:pPr>
              <w:numPr>
                <w:ilvl w:val="0"/>
                <w:numId w:val="6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AB1D93">
              <w:rPr>
                <w:rFonts w:ascii="Arial" w:hAnsi="Arial" w:cs="Arial"/>
                <w:sz w:val="20"/>
                <w:szCs w:val="20"/>
              </w:rPr>
              <w:t xml:space="preserve">Is there a history of </w:t>
            </w:r>
            <w:r>
              <w:rPr>
                <w:rFonts w:ascii="Arial" w:hAnsi="Arial" w:cs="Arial"/>
                <w:sz w:val="20"/>
                <w:szCs w:val="20"/>
              </w:rPr>
              <w:t>any incidents / near hits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which have occurred 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AB1D93">
              <w:rPr>
                <w:rFonts w:ascii="Arial" w:hAnsi="Arial" w:cs="Arial"/>
                <w:sz w:val="20"/>
                <w:szCs w:val="20"/>
              </w:rPr>
              <w:t xml:space="preserve"> area involving pedestrians and mobile plant / vehicles?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180"/>
        </w:trPr>
        <w:tc>
          <w:tcPr>
            <w:tcW w:w="2700" w:type="dxa"/>
          </w:tcPr>
          <w:p w:rsidR="00A543EC" w:rsidRPr="00AB1D93" w:rsidRDefault="00A543EC" w:rsidP="00192569">
            <w:pPr>
              <w:numPr>
                <w:ilvl w:val="0"/>
                <w:numId w:val="6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emergency management process in place? First aiders, first aid boxes, fire extinguishers</w:t>
            </w:r>
            <w:r w:rsidR="00A715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715A2">
              <w:rPr>
                <w:rFonts w:ascii="Arial" w:hAnsi="Arial" w:cs="Arial"/>
                <w:color w:val="FF0000"/>
                <w:sz w:val="20"/>
                <w:szCs w:val="20"/>
              </w:rPr>
              <w:t>emergency alarm,</w:t>
            </w:r>
            <w:r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  <w:tc>
          <w:tcPr>
            <w:tcW w:w="2880" w:type="dxa"/>
          </w:tcPr>
          <w:p w:rsidR="00A543EC" w:rsidRDefault="00A543EC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543EC" w:rsidRDefault="00A543EC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15A2" w:rsidTr="00053B3A">
        <w:trPr>
          <w:trHeight w:val="180"/>
        </w:trPr>
        <w:tc>
          <w:tcPr>
            <w:tcW w:w="2700" w:type="dxa"/>
          </w:tcPr>
          <w:p w:rsidR="00A715A2" w:rsidRDefault="00A715A2" w:rsidP="00A543EC">
            <w:pPr>
              <w:numPr>
                <w:ilvl w:val="0"/>
                <w:numId w:val="6"/>
              </w:num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What are the provisions for working alone in relation to traffic management?</w:t>
            </w:r>
          </w:p>
        </w:tc>
        <w:tc>
          <w:tcPr>
            <w:tcW w:w="2880" w:type="dxa"/>
          </w:tcPr>
          <w:p w:rsidR="00A715A2" w:rsidRDefault="00A715A2" w:rsidP="00053B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715A2" w:rsidRDefault="00A715A2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715A2" w:rsidRDefault="00A715A2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A715A2" w:rsidRDefault="00A715A2" w:rsidP="00053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543EC" w:rsidRDefault="00A543EC" w:rsidP="00A543EC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3860" w:type="dxa"/>
        <w:tblInd w:w="108" w:type="dxa"/>
        <w:tblLook w:val="01E0" w:firstRow="1" w:lastRow="1" w:firstColumn="1" w:lastColumn="1" w:noHBand="0" w:noVBand="0"/>
      </w:tblPr>
      <w:tblGrid>
        <w:gridCol w:w="6120"/>
        <w:gridCol w:w="4140"/>
        <w:gridCol w:w="3600"/>
      </w:tblGrid>
      <w:tr w:rsidR="00A543EC" w:rsidTr="00053B3A">
        <w:trPr>
          <w:trHeight w:val="383"/>
        </w:trPr>
        <w:tc>
          <w:tcPr>
            <w:tcW w:w="6120" w:type="dxa"/>
            <w:shd w:val="clear" w:color="auto" w:fill="E0E0E0"/>
          </w:tcPr>
          <w:p w:rsidR="00A543EC" w:rsidRPr="00BB77CE" w:rsidRDefault="00A543EC" w:rsidP="00053B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 / Section Manager’s Name / Title</w:t>
            </w:r>
          </w:p>
        </w:tc>
        <w:tc>
          <w:tcPr>
            <w:tcW w:w="4140" w:type="dxa"/>
            <w:shd w:val="clear" w:color="auto" w:fill="E0E0E0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Manager’s Signature</w:t>
            </w:r>
          </w:p>
        </w:tc>
        <w:tc>
          <w:tcPr>
            <w:tcW w:w="3600" w:type="dxa"/>
            <w:shd w:val="clear" w:color="auto" w:fill="E0E0E0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A543EC" w:rsidTr="00053B3A">
        <w:trPr>
          <w:trHeight w:val="383"/>
        </w:trPr>
        <w:tc>
          <w:tcPr>
            <w:tcW w:w="6120" w:type="dxa"/>
          </w:tcPr>
          <w:p w:rsidR="00A543EC" w:rsidRPr="00F03176" w:rsidRDefault="00A543EC" w:rsidP="00053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:rsidR="00A543EC" w:rsidRDefault="00A543EC" w:rsidP="00053B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43EC" w:rsidTr="00053B3A">
        <w:trPr>
          <w:trHeight w:val="285"/>
        </w:trPr>
        <w:tc>
          <w:tcPr>
            <w:tcW w:w="6120" w:type="dxa"/>
            <w:shd w:val="clear" w:color="auto" w:fill="E0E0E0"/>
          </w:tcPr>
          <w:p w:rsidR="00A543EC" w:rsidRPr="00BB77CE" w:rsidRDefault="00A543EC" w:rsidP="00053B3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Area / Section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Safety Representative’s name</w:t>
            </w:r>
          </w:p>
        </w:tc>
        <w:tc>
          <w:tcPr>
            <w:tcW w:w="4140" w:type="dxa"/>
            <w:shd w:val="clear" w:color="auto" w:fill="E0E0E0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HSR Signature</w:t>
            </w:r>
          </w:p>
        </w:tc>
        <w:tc>
          <w:tcPr>
            <w:tcW w:w="3600" w:type="dxa"/>
            <w:shd w:val="clear" w:color="auto" w:fill="E0E0E0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A543EC" w:rsidTr="00053B3A">
        <w:trPr>
          <w:trHeight w:val="285"/>
        </w:trPr>
        <w:tc>
          <w:tcPr>
            <w:tcW w:w="6120" w:type="dxa"/>
          </w:tcPr>
          <w:p w:rsidR="00A543EC" w:rsidRPr="00F03176" w:rsidRDefault="00A543EC" w:rsidP="00053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:rsidR="00A543EC" w:rsidRDefault="00A543EC" w:rsidP="00053B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A543EC" w:rsidRDefault="00A543EC" w:rsidP="00053B3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543EC" w:rsidRPr="00C963A5" w:rsidRDefault="00A543EC" w:rsidP="00A543EC">
      <w:pPr>
        <w:rPr>
          <w:rFonts w:ascii="Arial" w:hAnsi="Arial" w:cs="Arial"/>
          <w:b/>
          <w:sz w:val="22"/>
          <w:szCs w:val="22"/>
        </w:rPr>
      </w:pPr>
    </w:p>
    <w:p w:rsidR="00A543EC" w:rsidRDefault="00A543EC"/>
    <w:sectPr w:rsidR="00A543E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E0" w:rsidRDefault="00E656E0" w:rsidP="00A1518E">
      <w:r>
        <w:separator/>
      </w:r>
    </w:p>
  </w:endnote>
  <w:endnote w:type="continuationSeparator" w:id="0">
    <w:p w:rsidR="00E656E0" w:rsidRDefault="00E656E0" w:rsidP="00A1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867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715" w:rsidRDefault="0087771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4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6592" w:rsidRDefault="000465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E0" w:rsidRDefault="00E656E0" w:rsidP="00A1518E">
      <w:r>
        <w:separator/>
      </w:r>
    </w:p>
  </w:footnote>
  <w:footnote w:type="continuationSeparator" w:id="0">
    <w:p w:rsidR="00E656E0" w:rsidRDefault="00E656E0" w:rsidP="00A1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8E" w:rsidRDefault="00A1518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5F926553">
          <wp:simplePos x="0" y="0"/>
          <wp:positionH relativeFrom="column">
            <wp:posOffset>2501265</wp:posOffset>
          </wp:positionH>
          <wp:positionV relativeFrom="paragraph">
            <wp:posOffset>5150485</wp:posOffset>
          </wp:positionV>
          <wp:extent cx="2553335" cy="398780"/>
          <wp:effectExtent l="0" t="0" r="0" b="1270"/>
          <wp:wrapNone/>
          <wp:docPr id="10" name="Picture 10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62014187" wp14:editId="653BB46D">
          <wp:simplePos x="0" y="0"/>
          <wp:positionH relativeFrom="column">
            <wp:posOffset>2501265</wp:posOffset>
          </wp:positionH>
          <wp:positionV relativeFrom="paragraph">
            <wp:posOffset>5150485</wp:posOffset>
          </wp:positionV>
          <wp:extent cx="2553335" cy="398780"/>
          <wp:effectExtent l="0" t="0" r="0" b="1270"/>
          <wp:wrapNone/>
          <wp:docPr id="8" name="Picture 8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4384" behindDoc="0" locked="0" layoutInCell="1" allowOverlap="1" wp14:anchorId="3E85B860" wp14:editId="2AFF219A">
          <wp:simplePos x="0" y="0"/>
          <wp:positionH relativeFrom="column">
            <wp:posOffset>2501265</wp:posOffset>
          </wp:positionH>
          <wp:positionV relativeFrom="paragraph">
            <wp:posOffset>5150485</wp:posOffset>
          </wp:positionV>
          <wp:extent cx="2553335" cy="398780"/>
          <wp:effectExtent l="0" t="0" r="0" b="1270"/>
          <wp:wrapNone/>
          <wp:docPr id="7" name="Picture 7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18B8EBE9" wp14:editId="093F10C1">
          <wp:simplePos x="0" y="0"/>
          <wp:positionH relativeFrom="column">
            <wp:posOffset>2501265</wp:posOffset>
          </wp:positionH>
          <wp:positionV relativeFrom="paragraph">
            <wp:posOffset>5150485</wp:posOffset>
          </wp:positionV>
          <wp:extent cx="2553335" cy="398780"/>
          <wp:effectExtent l="0" t="0" r="0" b="1270"/>
          <wp:wrapNone/>
          <wp:docPr id="6" name="Picture 6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53727E0D" wp14:editId="6A5A8C91">
          <wp:simplePos x="0" y="0"/>
          <wp:positionH relativeFrom="column">
            <wp:posOffset>1435735</wp:posOffset>
          </wp:positionH>
          <wp:positionV relativeFrom="paragraph">
            <wp:posOffset>623570</wp:posOffset>
          </wp:positionV>
          <wp:extent cx="2553335" cy="398780"/>
          <wp:effectExtent l="0" t="0" r="0" b="1270"/>
          <wp:wrapNone/>
          <wp:docPr id="5" name="Picture 5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2ECF7A55" wp14:editId="6894D8AE">
          <wp:simplePos x="0" y="0"/>
          <wp:positionH relativeFrom="column">
            <wp:posOffset>1435735</wp:posOffset>
          </wp:positionH>
          <wp:positionV relativeFrom="paragraph">
            <wp:posOffset>623570</wp:posOffset>
          </wp:positionV>
          <wp:extent cx="2553335" cy="398780"/>
          <wp:effectExtent l="0" t="0" r="0" b="1270"/>
          <wp:wrapNone/>
          <wp:docPr id="4" name="Picture 4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31498831" wp14:editId="6CFA98BD">
          <wp:simplePos x="0" y="0"/>
          <wp:positionH relativeFrom="column">
            <wp:posOffset>1435735</wp:posOffset>
          </wp:positionH>
          <wp:positionV relativeFrom="paragraph">
            <wp:posOffset>623570</wp:posOffset>
          </wp:positionV>
          <wp:extent cx="2553335" cy="398780"/>
          <wp:effectExtent l="0" t="0" r="0" b="1270"/>
          <wp:wrapNone/>
          <wp:docPr id="3" name="Picture 3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4C27BCD" wp14:editId="14144BF4">
          <wp:simplePos x="0" y="0"/>
          <wp:positionH relativeFrom="column">
            <wp:posOffset>1435735</wp:posOffset>
          </wp:positionH>
          <wp:positionV relativeFrom="paragraph">
            <wp:posOffset>623570</wp:posOffset>
          </wp:positionV>
          <wp:extent cx="2553335" cy="398780"/>
          <wp:effectExtent l="0" t="0" r="0" b="1270"/>
          <wp:wrapNone/>
          <wp:docPr id="2" name="Picture 2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9B2995E" wp14:editId="03B2A12A">
          <wp:simplePos x="0" y="0"/>
          <wp:positionH relativeFrom="column">
            <wp:posOffset>1435735</wp:posOffset>
          </wp:positionH>
          <wp:positionV relativeFrom="paragraph">
            <wp:posOffset>623570</wp:posOffset>
          </wp:positionV>
          <wp:extent cx="2553335" cy="398780"/>
          <wp:effectExtent l="0" t="0" r="0" b="1270"/>
          <wp:wrapNone/>
          <wp:docPr id="1" name="Picture 1" descr="MB 4_WHITE_ASYMETBM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MB 4_WHITE_ASYMETBM_p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Insert logo</w:t>
    </w:r>
    <w:r>
      <w:rPr>
        <w:noProof/>
        <w:lang w:eastAsia="en-AU"/>
      </w:rPr>
      <w:drawing>
        <wp:inline distT="0" distB="0" distL="0" distR="0" wp14:anchorId="73BC1EA3" wp14:editId="12F05239">
          <wp:extent cx="2561590" cy="40957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74CC"/>
    <w:multiLevelType w:val="hybridMultilevel"/>
    <w:tmpl w:val="6F6636F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8332BC"/>
    <w:multiLevelType w:val="hybridMultilevel"/>
    <w:tmpl w:val="46021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82BA2"/>
    <w:multiLevelType w:val="hybridMultilevel"/>
    <w:tmpl w:val="53D0E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603F4"/>
    <w:multiLevelType w:val="hybridMultilevel"/>
    <w:tmpl w:val="73A6471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5301A6"/>
    <w:multiLevelType w:val="hybridMultilevel"/>
    <w:tmpl w:val="B6101DD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5D370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3D501F"/>
    <w:multiLevelType w:val="hybridMultilevel"/>
    <w:tmpl w:val="F0F806D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FD5314A"/>
    <w:multiLevelType w:val="hybridMultilevel"/>
    <w:tmpl w:val="7960ED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73497"/>
    <w:multiLevelType w:val="hybridMultilevel"/>
    <w:tmpl w:val="223A5B5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9B"/>
    <w:rsid w:val="00046592"/>
    <w:rsid w:val="00050A27"/>
    <w:rsid w:val="00054617"/>
    <w:rsid w:val="000B525F"/>
    <w:rsid w:val="000D6B95"/>
    <w:rsid w:val="00173E53"/>
    <w:rsid w:val="00192569"/>
    <w:rsid w:val="001F601E"/>
    <w:rsid w:val="003056B5"/>
    <w:rsid w:val="00392F96"/>
    <w:rsid w:val="00397A2F"/>
    <w:rsid w:val="0040345B"/>
    <w:rsid w:val="00412E9B"/>
    <w:rsid w:val="004145D5"/>
    <w:rsid w:val="0046448C"/>
    <w:rsid w:val="005A107E"/>
    <w:rsid w:val="00875933"/>
    <w:rsid w:val="00877715"/>
    <w:rsid w:val="00907244"/>
    <w:rsid w:val="009633CE"/>
    <w:rsid w:val="009E6B8C"/>
    <w:rsid w:val="00A1518E"/>
    <w:rsid w:val="00A543EC"/>
    <w:rsid w:val="00A715A2"/>
    <w:rsid w:val="00A76202"/>
    <w:rsid w:val="00BD34BA"/>
    <w:rsid w:val="00CA0D4A"/>
    <w:rsid w:val="00CD75A5"/>
    <w:rsid w:val="00DC1361"/>
    <w:rsid w:val="00E50336"/>
    <w:rsid w:val="00E656E0"/>
    <w:rsid w:val="00E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4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1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4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51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ITI/OD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Wingard, Lorinda (177-Extern)</dc:creator>
  <cp:lastModifiedBy>Brooks, Nathan (177)</cp:lastModifiedBy>
  <cp:revision>2</cp:revision>
  <cp:lastPrinted>2013-05-07T06:41:00Z</cp:lastPrinted>
  <dcterms:created xsi:type="dcterms:W3CDTF">2015-09-02T00:52:00Z</dcterms:created>
  <dcterms:modified xsi:type="dcterms:W3CDTF">2015-09-02T00:52:00Z</dcterms:modified>
</cp:coreProperties>
</file>